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F2E" w:rsidRDefault="00887F2E" w:rsidP="00887F2E">
      <w:pPr>
        <w:widowControl w:val="0"/>
        <w:autoSpaceDE w:val="0"/>
        <w:autoSpaceDN w:val="0"/>
        <w:adjustRightInd w:val="0"/>
        <w:spacing w:after="240" w:line="240" w:lineRule="exact"/>
        <w:jc w:val="center"/>
        <w:outlineLvl w:val="2"/>
        <w:rPr>
          <w:b/>
          <w:sz w:val="28"/>
          <w:szCs w:val="28"/>
        </w:rPr>
      </w:pPr>
      <w:r>
        <w:rPr>
          <w:b/>
          <w:sz w:val="32"/>
          <w:szCs w:val="32"/>
        </w:rPr>
        <w:t>Паспорт</w:t>
      </w:r>
      <w:r>
        <w:rPr>
          <w:b/>
          <w:sz w:val="28"/>
          <w:szCs w:val="28"/>
        </w:rPr>
        <w:t xml:space="preserve"> </w:t>
      </w:r>
    </w:p>
    <w:p w:rsidR="00887F2E" w:rsidRDefault="00887F2E" w:rsidP="00887F2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 программы </w:t>
      </w:r>
    </w:p>
    <w:p w:rsidR="00887F2E" w:rsidRDefault="00110547" w:rsidP="0011054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87F2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существление управленческой</w:t>
      </w:r>
      <w:r w:rsidR="00887F2E">
        <w:rPr>
          <w:b/>
          <w:sz w:val="28"/>
          <w:szCs w:val="28"/>
        </w:rPr>
        <w:t xml:space="preserve"> деятельности</w:t>
      </w:r>
      <w:r>
        <w:rPr>
          <w:b/>
          <w:sz w:val="28"/>
          <w:szCs w:val="28"/>
        </w:rPr>
        <w:t xml:space="preserve"> и развитие муниципальной службы в </w:t>
      </w:r>
      <w:proofErr w:type="spellStart"/>
      <w:r w:rsidR="0000656D">
        <w:rPr>
          <w:b/>
          <w:sz w:val="28"/>
          <w:szCs w:val="28"/>
        </w:rPr>
        <w:t>Заларинско</w:t>
      </w:r>
      <w:r>
        <w:rPr>
          <w:b/>
          <w:sz w:val="28"/>
          <w:szCs w:val="28"/>
        </w:rPr>
        <w:t>м</w:t>
      </w:r>
      <w:proofErr w:type="spellEnd"/>
      <w:r w:rsidR="00006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</w:t>
      </w:r>
      <w:r w:rsidR="0000656D">
        <w:rPr>
          <w:b/>
          <w:sz w:val="28"/>
          <w:szCs w:val="28"/>
        </w:rPr>
        <w:t>униципально</w:t>
      </w:r>
      <w:r>
        <w:rPr>
          <w:b/>
          <w:sz w:val="28"/>
          <w:szCs w:val="28"/>
        </w:rPr>
        <w:t>м</w:t>
      </w:r>
      <w:r w:rsidR="00006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00656D">
        <w:rPr>
          <w:b/>
          <w:sz w:val="28"/>
          <w:szCs w:val="28"/>
        </w:rPr>
        <w:t>круг</w:t>
      </w:r>
      <w:r>
        <w:rPr>
          <w:b/>
          <w:sz w:val="28"/>
          <w:szCs w:val="28"/>
        </w:rPr>
        <w:t>е</w:t>
      </w:r>
      <w:r w:rsidR="00887F2E">
        <w:rPr>
          <w:b/>
          <w:sz w:val="28"/>
          <w:szCs w:val="28"/>
        </w:rPr>
        <w:t xml:space="preserve">  на 202</w:t>
      </w:r>
      <w:r w:rsidR="0000656D">
        <w:rPr>
          <w:b/>
          <w:sz w:val="28"/>
          <w:szCs w:val="28"/>
        </w:rPr>
        <w:t>6</w:t>
      </w:r>
      <w:r w:rsidR="00887F2E">
        <w:rPr>
          <w:b/>
          <w:sz w:val="28"/>
          <w:szCs w:val="28"/>
        </w:rPr>
        <w:t>-202</w:t>
      </w:r>
      <w:r w:rsidR="0000656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гг.»</w:t>
      </w:r>
    </w:p>
    <w:p w:rsidR="00887F2E" w:rsidRDefault="00887F2E" w:rsidP="00887F2E">
      <w:pPr>
        <w:widowControl w:val="0"/>
        <w:autoSpaceDE w:val="0"/>
        <w:autoSpaceDN w:val="0"/>
        <w:adjustRightInd w:val="0"/>
        <w:spacing w:after="240" w:line="240" w:lineRule="exact"/>
        <w:jc w:val="center"/>
        <w:outlineLvl w:val="2"/>
      </w:pPr>
      <w:r>
        <w:t>(ДАЛЕЕ-ПРОГРАММА)</w:t>
      </w:r>
    </w:p>
    <w:tbl>
      <w:tblPr>
        <w:tblW w:w="949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6235"/>
      </w:tblGrid>
      <w:tr w:rsidR="00887F2E" w:rsidTr="00887F2E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110547" w:rsidP="00110547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110547">
              <w:rPr>
                <w:rFonts w:ascii="Courier New" w:hAnsi="Courier New" w:cs="Courier New"/>
                <w:sz w:val="22"/>
                <w:szCs w:val="22"/>
              </w:rPr>
              <w:t xml:space="preserve">Осуществление управленческой деятельности и развитие муниципальной службы в </w:t>
            </w:r>
            <w:proofErr w:type="spellStart"/>
            <w:r w:rsidRPr="00110547">
              <w:rPr>
                <w:rFonts w:ascii="Courier New" w:hAnsi="Courier New" w:cs="Courier New"/>
                <w:sz w:val="22"/>
                <w:szCs w:val="22"/>
              </w:rPr>
              <w:t>Заларинском</w:t>
            </w:r>
            <w:proofErr w:type="spellEnd"/>
            <w:r w:rsidRPr="00110547"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округе  на 2026-2028гг.»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 xml:space="preserve"> (далее  – Программа)</w:t>
            </w: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Основание для разработки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Default="00C41984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- Постановление администрации муниципального образования «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район» от 25.09.2023г. № 467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район».</w:t>
            </w:r>
          </w:p>
          <w:p w:rsidR="00C41984" w:rsidRPr="00C41984" w:rsidRDefault="00C41984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333333"/>
                <w:sz w:val="22"/>
                <w:szCs w:val="22"/>
                <w:shd w:val="clear" w:color="auto" w:fill="FFFFFF"/>
              </w:rPr>
              <w:t>-</w:t>
            </w:r>
            <w:r w:rsidRPr="00C41984">
              <w:rPr>
                <w:rFonts w:ascii="Courier New" w:hAnsi="Courier New" w:cs="Courier New"/>
                <w:color w:val="333333"/>
                <w:sz w:val="22"/>
                <w:szCs w:val="22"/>
                <w:shd w:val="clear" w:color="auto" w:fill="FFFFFF"/>
              </w:rPr>
              <w:t>Закон Иркутской области от 01.11.2024 № 90-ОЗ</w:t>
            </w:r>
            <w:r w:rsidRPr="00C41984">
              <w:rPr>
                <w:rFonts w:ascii="Courier New" w:hAnsi="Courier New" w:cs="Courier New"/>
                <w:color w:val="333333"/>
                <w:sz w:val="22"/>
                <w:szCs w:val="22"/>
              </w:rPr>
              <w:br/>
            </w:r>
            <w:r w:rsidRPr="00C41984">
              <w:rPr>
                <w:rFonts w:ascii="Courier New" w:hAnsi="Courier New" w:cs="Courier New"/>
                <w:color w:val="333333"/>
                <w:sz w:val="22"/>
                <w:szCs w:val="22"/>
                <w:shd w:val="clear" w:color="auto" w:fill="FFFFFF"/>
              </w:rPr>
              <w:t>"О порядке формирования и предоставления единой субвенции местным бюджетам из областного бюджета"</w:t>
            </w:r>
          </w:p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-Федеральный закон «О присяжных заседателях федеральных судов общей юрисдикции в Российской Федерации» N 113-ФЗ от 20 августа 2004 года </w:t>
            </w:r>
          </w:p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C41984">
              <w:rPr>
                <w:rFonts w:ascii="Courier New" w:hAnsi="Courier New" w:cs="Courier New"/>
                <w:sz w:val="22"/>
                <w:szCs w:val="22"/>
              </w:rPr>
              <w:t>- Федеральный конституционный закон от 30 января 2002 года № 1-ФКЗ «О военном положении», Федеральные законы: от 31 мая 1996 года № 61-ФЗ «Об обороне» и от 26 февраля 1997 года № 31-ФЗ «О мобилизационной подготовке и мобилизации в Российской Федерации», Указ Президента Российской Федерации от 14.07.2011 г. №951 «Вопросы мобилизационной подготовки органов государственной власти, органов местного Положение о государственной системе  защиты информации в</w:t>
            </w:r>
            <w:proofErr w:type="gram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от иностранных технических  разведок  и от ее утечки по техническим каналам, </w:t>
            </w:r>
            <w:proofErr w:type="gramStart"/>
            <w:r w:rsidRPr="00C41984">
              <w:rPr>
                <w:rFonts w:ascii="Courier New" w:hAnsi="Courier New" w:cs="Courier New"/>
                <w:sz w:val="22"/>
                <w:szCs w:val="22"/>
              </w:rPr>
              <w:t>утвержденное</w:t>
            </w:r>
            <w:proofErr w:type="gram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постановлением Совета Министров - Правительства Российской Федерации от 15 сентября 1993 года N 912-51самоуправления, государственных органов и организаций», закон Российской Федерации «О государственной тайне» от 21.07.1993г. №5485-1.</w:t>
            </w: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6D7EA4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Заказчик-координатор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C41984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6D7EA4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Исполнители муниципальной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C41984" w:rsidP="00C41984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области,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 xml:space="preserve">Отдел  финансового обеспечения  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муниципального округа Иркутской области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 xml:space="preserve">Начальник отдела финансового обеспечения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lastRenderedPageBreak/>
              <w:t>Белякова Екатерина Анатольевна</w:t>
            </w: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lastRenderedPageBreak/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Цель м</w:t>
            </w:r>
            <w:r w:rsidR="006F25D8" w:rsidRPr="00C41984">
              <w:rPr>
                <w:rFonts w:ascii="Courier New" w:hAnsi="Courier New" w:cs="Courier New"/>
                <w:sz w:val="22"/>
                <w:szCs w:val="22"/>
              </w:rPr>
              <w:t>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Обеспечение  деятельности  администрации по выполнению муниципальных функций  и государственных полномочий</w:t>
            </w: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  <w:u w:val="single"/>
              </w:rPr>
              <w:t xml:space="preserve">Задача 1 </w:t>
            </w:r>
          </w:p>
          <w:p w:rsidR="0000656D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Финансовое обеспечение расходов на содержание 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администрации </w:t>
            </w:r>
            <w:proofErr w:type="spellStart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 МО ИО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  <w:u w:val="single"/>
              </w:rPr>
              <w:t xml:space="preserve"> 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  <w:u w:val="single"/>
              </w:rPr>
              <w:t xml:space="preserve">Задача  2 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Организация планирования показателей деятельности, ведение бюджетного учета, исполнение бюджетной сметы.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  <w:u w:val="single"/>
              </w:rPr>
              <w:t>Задача  3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Организация выплаты пенсии за выслугу лет лицам, замещавшим муниципальные должности в МО «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район».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  <w:u w:val="single"/>
              </w:rPr>
              <w:t>Задача  4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Обеспечение реализации Федерального закона «О присяжных заседателях федеральных судов общей юрисдикции в Российской Федерации» от 20.08.2004г. №113-ФЗ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color w:val="000000"/>
                <w:sz w:val="22"/>
                <w:szCs w:val="22"/>
                <w:u w:val="single"/>
              </w:rPr>
              <w:t>Задача 5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color w:val="000000"/>
                <w:sz w:val="22"/>
                <w:szCs w:val="22"/>
              </w:rPr>
              <w:t>Решение вопросов мобилизационной подготовки органов государственной власти, органов местного самоуправления, государственных органов и организаций</w:t>
            </w: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7.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Целевые индикаторы муниципальной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Эффективное и своевременное  расходование бюджетных средств, выделенных на обеспечение деятельности 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администрации </w:t>
            </w:r>
            <w:proofErr w:type="spellStart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 МО ИО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-количество принятых обращ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ений граждан </w:t>
            </w:r>
            <w:proofErr w:type="spellStart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специалистами Администрации;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-подготовка дел об административных  правонарушениях, рассмотрение их на заседаниях административной комиссии;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-формирование архивных фондов, отбор и прием документов на хранение;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-заявления от граждан по </w:t>
            </w:r>
            <w:proofErr w:type="gramStart"/>
            <w:r w:rsidRPr="00C41984">
              <w:rPr>
                <w:rFonts w:ascii="Courier New" w:hAnsi="Courier New" w:cs="Courier New"/>
                <w:sz w:val="22"/>
                <w:szCs w:val="22"/>
              </w:rPr>
              <w:t>вопросам</w:t>
            </w:r>
            <w:proofErr w:type="gram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относящимся к документам хранения архивных фондов;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-подготовка дел по постановке семей в Банк данных Иркутской области,  снятию семей и продолжению профилактической работы с семьями и несовершеннолетними;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-Количество муниципальных служащих прошедших обучение (подготовка, переподготовка, курсы повышения квалификации);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-Количество получателей пенсии за выслугу лет лицам, замещавшие муниципальные должности в МО «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район».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- Повышение уровня мобилизационной готовности организаций, имеющих мобилизационные задания, и организаций, выполняющих задачи в интересах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lastRenderedPageBreak/>
              <w:t>жизнедеятельности населения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lastRenderedPageBreak/>
              <w:t>8.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Сроки реализации программы: 202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DE0387" w:rsidRPr="00C41984">
              <w:rPr>
                <w:rFonts w:ascii="Courier New" w:hAnsi="Courier New" w:cs="Courier New"/>
                <w:sz w:val="22"/>
                <w:szCs w:val="22"/>
              </w:rPr>
              <w:t>-202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годы.  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Основные мероприятия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1. Обеспечение  деятельности </w:t>
            </w:r>
            <w:r w:rsidR="0000656D" w:rsidRPr="00C41984">
              <w:rPr>
                <w:rFonts w:ascii="Courier New" w:hAnsi="Courier New" w:cs="Courier New"/>
                <w:sz w:val="22"/>
                <w:szCs w:val="22"/>
              </w:rPr>
              <w:t>мэра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администрации и аппарата </w:t>
            </w:r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 xml:space="preserve">администрации </w:t>
            </w:r>
            <w:proofErr w:type="spellStart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 xml:space="preserve"> МО ИО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2.Обеспечение деятельности областных государственных полномочий.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3.Социальная поддержка населения </w:t>
            </w:r>
            <w:proofErr w:type="spellStart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(по выплате пенсии лицам, </w:t>
            </w:r>
            <w:proofErr w:type="gramStart"/>
            <w:r w:rsidRPr="00C41984">
              <w:rPr>
                <w:rFonts w:ascii="Courier New" w:hAnsi="Courier New" w:cs="Courier New"/>
                <w:sz w:val="22"/>
                <w:szCs w:val="22"/>
              </w:rPr>
              <w:t>замещавших</w:t>
            </w:r>
            <w:proofErr w:type="gram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муниципальные должности в муниципальном образовании «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район»).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4. Составление списков граждан </w:t>
            </w:r>
            <w:proofErr w:type="spellStart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C41984">
              <w:rPr>
                <w:rFonts w:ascii="Courier New" w:hAnsi="Courier New" w:cs="Courier New"/>
                <w:sz w:val="22"/>
                <w:szCs w:val="22"/>
              </w:rPr>
              <w:t>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</w:t>
            </w:r>
            <w:proofErr w:type="gram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присяжных заседателей.</w:t>
            </w:r>
          </w:p>
          <w:p w:rsidR="00887F2E" w:rsidRPr="00C41984" w:rsidRDefault="00887F2E" w:rsidP="004E6258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5 Обеспечение функций по реализации мобилизационной подготовке в </w:t>
            </w:r>
            <w:proofErr w:type="spellStart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>Заларинском</w:t>
            </w:r>
            <w:proofErr w:type="spellEnd"/>
            <w:r w:rsidR="004E6258" w:rsidRPr="00C41984"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округе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7.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Объемы и источники финансирования        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Общий объем финансир</w:t>
            </w:r>
            <w:r w:rsidR="00E47ACA" w:rsidRPr="00C41984">
              <w:rPr>
                <w:rFonts w:ascii="Courier New" w:hAnsi="Courier New" w:cs="Courier New"/>
                <w:b/>
                <w:sz w:val="22"/>
                <w:szCs w:val="22"/>
              </w:rPr>
              <w:t>ования Программы  –</w:t>
            </w:r>
            <w:r w:rsidR="002B7DF8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b/>
                <w:sz w:val="22"/>
                <w:szCs w:val="22"/>
              </w:rPr>
              <w:t xml:space="preserve">670206,0 </w:t>
            </w: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руб.;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в 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т.ч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>. по источникам финансирования: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местный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635917,9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руб.;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E1870" w:rsidRPr="00C41984">
              <w:rPr>
                <w:rFonts w:ascii="Courier New" w:hAnsi="Courier New" w:cs="Courier New"/>
                <w:sz w:val="22"/>
                <w:szCs w:val="22"/>
              </w:rPr>
              <w:t>ластной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15781,6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фед</w:t>
            </w:r>
            <w:r w:rsidR="007E1870" w:rsidRPr="00C41984">
              <w:rPr>
                <w:rFonts w:ascii="Courier New" w:hAnsi="Courier New" w:cs="Courier New"/>
                <w:sz w:val="22"/>
                <w:szCs w:val="22"/>
              </w:rPr>
              <w:t>еральный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>18506,5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тыс</w:t>
            </w:r>
            <w:proofErr w:type="gramStart"/>
            <w:r w:rsidRPr="00C41984">
              <w:rPr>
                <w:rFonts w:ascii="Courier New" w:hAnsi="Courier New" w:cs="Courier New"/>
                <w:sz w:val="22"/>
                <w:szCs w:val="22"/>
              </w:rPr>
              <w:t>.р</w:t>
            </w:r>
            <w:proofErr w:type="gramEnd"/>
            <w:r w:rsidRPr="00C41984">
              <w:rPr>
                <w:rFonts w:ascii="Courier New" w:hAnsi="Courier New" w:cs="Courier New"/>
                <w:sz w:val="22"/>
                <w:szCs w:val="22"/>
              </w:rPr>
              <w:t>уб.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в 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т.ч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>. годам реализации программы: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b/>
                <w:sz w:val="22"/>
                <w:szCs w:val="22"/>
              </w:rPr>
              <w:t>6</w:t>
            </w:r>
            <w:r w:rsidR="007E1870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 всего –</w:t>
            </w:r>
            <w:r w:rsidR="002B7DF8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b/>
                <w:sz w:val="22"/>
                <w:szCs w:val="22"/>
              </w:rPr>
              <w:t xml:space="preserve">224502,7 </w:t>
            </w: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тыс. руб.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в 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т.ч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>. по источникам финансирования: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местный</w:t>
            </w:r>
            <w:r w:rsidR="0066625C" w:rsidRPr="00C41984">
              <w:rPr>
                <w:rFonts w:ascii="Courier New" w:hAnsi="Courier New" w:cs="Courier New"/>
                <w:sz w:val="22"/>
                <w:szCs w:val="22"/>
              </w:rPr>
              <w:t xml:space="preserve">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213691,3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руб.;</w:t>
            </w:r>
          </w:p>
          <w:p w:rsidR="00887F2E" w:rsidRPr="00C41984" w:rsidRDefault="0066625C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областной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5506,0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887F2E" w:rsidRPr="00C41984" w:rsidRDefault="0066625C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федеральный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5305,4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7E1870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 всего – </w:t>
            </w:r>
            <w:r w:rsidR="007A74D3">
              <w:rPr>
                <w:rFonts w:ascii="Courier New" w:hAnsi="Courier New" w:cs="Courier New"/>
                <w:b/>
                <w:sz w:val="22"/>
                <w:szCs w:val="22"/>
              </w:rPr>
              <w:t>224535,2</w:t>
            </w:r>
            <w:r w:rsidR="007E1870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="002B7DF8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тыс. руб.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в 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т.ч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>. по источникам финансирования:</w:t>
            </w:r>
          </w:p>
          <w:p w:rsidR="00887F2E" w:rsidRPr="00C41984" w:rsidRDefault="007E1870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местный бюджет –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>213613,3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руб.;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областной бюджет </w:t>
            </w:r>
            <w:r w:rsidR="0066625C" w:rsidRPr="00C41984">
              <w:rPr>
                <w:rFonts w:ascii="Courier New" w:hAnsi="Courier New" w:cs="Courier New"/>
                <w:sz w:val="22"/>
                <w:szCs w:val="22"/>
              </w:rPr>
              <w:t>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5137,8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887F2E" w:rsidRPr="00C41984" w:rsidRDefault="0066625C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федеральный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5784,1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="007E1870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 всего – </w:t>
            </w:r>
            <w:r w:rsidR="007A74D3">
              <w:rPr>
                <w:rFonts w:ascii="Courier New" w:hAnsi="Courier New" w:cs="Courier New"/>
                <w:b/>
                <w:sz w:val="22"/>
                <w:szCs w:val="22"/>
              </w:rPr>
              <w:t>221168,1</w:t>
            </w:r>
            <w:r w:rsidR="002B7DF8"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 </w:t>
            </w:r>
            <w:r w:rsidRPr="00C41984">
              <w:rPr>
                <w:rFonts w:ascii="Courier New" w:hAnsi="Courier New" w:cs="Courier New"/>
                <w:b/>
                <w:sz w:val="22"/>
                <w:szCs w:val="22"/>
              </w:rPr>
              <w:t xml:space="preserve"> тыс. руб.</w:t>
            </w:r>
          </w:p>
          <w:p w:rsidR="00887F2E" w:rsidRPr="00C41984" w:rsidRDefault="00887F2E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в 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t>т.ч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>. по источникам финансирования:</w:t>
            </w:r>
          </w:p>
          <w:p w:rsidR="00887F2E" w:rsidRPr="00C41984" w:rsidRDefault="007E1870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местный бюджет 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 -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>208613,3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руб.;</w:t>
            </w:r>
          </w:p>
          <w:p w:rsidR="00887F2E" w:rsidRPr="00C41984" w:rsidRDefault="0066625C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областной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5137,8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887F2E" w:rsidRPr="00C41984" w:rsidRDefault="0066625C" w:rsidP="002B7DF8">
            <w:pPr>
              <w:pStyle w:val="ConsPlusCell"/>
              <w:spacing w:line="276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федеральный бюджет –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7414,0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тыс.</w:t>
            </w:r>
            <w:r w:rsidR="007A74D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bookmarkStart w:id="0" w:name="_GoBack"/>
            <w:bookmarkEnd w:id="0"/>
            <w:proofErr w:type="spellStart"/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руб</w:t>
            </w:r>
            <w:proofErr w:type="spellEnd"/>
          </w:p>
        </w:tc>
      </w:tr>
      <w:tr w:rsidR="00887F2E" w:rsidTr="00887F2E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9.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F2E" w:rsidRPr="00C41984" w:rsidRDefault="00887F2E">
            <w:pPr>
              <w:pStyle w:val="ConsPlusCell"/>
              <w:spacing w:line="280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Ожидаемым  конечным результатом реализации программы является повышение качества муниципального управления: 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1.количество принятых обращений граждан </w:t>
            </w:r>
            <w:proofErr w:type="spellStart"/>
            <w:r w:rsidRPr="00C41984">
              <w:rPr>
                <w:rFonts w:ascii="Courier New" w:hAnsi="Courier New" w:cs="Courier New"/>
                <w:sz w:val="22"/>
                <w:szCs w:val="22"/>
              </w:rPr>
              <w:lastRenderedPageBreak/>
              <w:t>Заларинского</w:t>
            </w:r>
            <w:proofErr w:type="spell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района специалистами Администрации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год</w:t>
            </w:r>
            <w:r w:rsidR="00BB4CCB" w:rsidRPr="00C41984">
              <w:rPr>
                <w:rFonts w:ascii="Courier New" w:hAnsi="Courier New" w:cs="Courier New"/>
                <w:sz w:val="22"/>
                <w:szCs w:val="22"/>
              </w:rPr>
              <w:t xml:space="preserve"> - 175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BB4CCB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- 175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BB4CCB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- 175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2.подготовка дел об административном  правонарушении рассмотрении их на заседании административной комиссии: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6D7EA4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- 120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6D7EA4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- 120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2B7DF8"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год -</w:t>
            </w:r>
            <w:r w:rsidR="00DE0387" w:rsidRPr="00C4198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D7EA4" w:rsidRPr="00C41984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3.формирование архивных фондов, отбор и прием документов на хранение: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126EC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568/735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126EC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186/404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126EC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150/650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4.заявления от граждан по </w:t>
            </w:r>
            <w:proofErr w:type="gramStart"/>
            <w:r w:rsidRPr="00C41984">
              <w:rPr>
                <w:rFonts w:ascii="Courier New" w:hAnsi="Courier New" w:cs="Courier New"/>
                <w:sz w:val="22"/>
                <w:szCs w:val="22"/>
              </w:rPr>
              <w:t>вопросам</w:t>
            </w:r>
            <w:proofErr w:type="gramEnd"/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относящимся к документам хранения архивных фондов: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126EC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- 695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 год </w:t>
            </w:r>
            <w:r w:rsidR="00126ECD" w:rsidRPr="00C41984">
              <w:rPr>
                <w:rFonts w:ascii="Courier New" w:hAnsi="Courier New" w:cs="Courier New"/>
                <w:sz w:val="22"/>
                <w:szCs w:val="22"/>
              </w:rPr>
              <w:t>- 720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126EC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- 680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5.подготовка дел по постановке семей в Банк данных Иркутской области,  снятию семей и продолжению профилактической работы с семьями и несовершеннолетними: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6 год - 350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7 год - 350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8 год – 350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6. проведение заседаний комиссии по делам несовершеннолетних и защите их прав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2026 год – 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45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45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45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7. рассмотрение административных дел в отношении родителей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, детей и иных лиц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2026 год – 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442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442</w:t>
            </w:r>
          </w:p>
          <w:p w:rsidR="00761B1D" w:rsidRPr="00C41984" w:rsidRDefault="00761B1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442</w:t>
            </w:r>
          </w:p>
          <w:p w:rsidR="00887F2E" w:rsidRPr="00C41984" w:rsidRDefault="008040CB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.Количество получателей пенсии лицам, замещавших муниципальные должности в Муниципальном образовании «</w:t>
            </w:r>
            <w:proofErr w:type="spellStart"/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 xml:space="preserve"> район»:</w:t>
            </w:r>
          </w:p>
          <w:p w:rsidR="00F4722A" w:rsidRPr="00C41984" w:rsidRDefault="00F4722A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7 год -  46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761B1D" w:rsidRPr="00C41984">
              <w:rPr>
                <w:rFonts w:ascii="Courier New" w:hAnsi="Courier New" w:cs="Courier New"/>
                <w:sz w:val="22"/>
                <w:szCs w:val="22"/>
              </w:rPr>
              <w:t>8 год – 47</w:t>
            </w:r>
          </w:p>
          <w:p w:rsidR="00887F2E" w:rsidRPr="00C41984" w:rsidRDefault="008040CB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.Количество привлекаемых к учебным и учебно-практическим мобилизационным мероприятиям, человек на количество проведенных мероприятий: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0D05DD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C4019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60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/15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0D05DD" w:rsidRPr="00C41984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C4019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60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/15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0D05DD"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C4019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60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/15;</w:t>
            </w:r>
          </w:p>
          <w:p w:rsidR="00887F2E" w:rsidRPr="00C41984" w:rsidRDefault="000D05DD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8040CB" w:rsidRPr="00C41984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 xml:space="preserve">.Количество забронированных граждан, </w:t>
            </w:r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прибывающих в запасе </w:t>
            </w:r>
            <w:proofErr w:type="gramStart"/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>в</w:t>
            </w:r>
            <w:proofErr w:type="gramEnd"/>
            <w:r w:rsidR="00887F2E" w:rsidRPr="00C41984">
              <w:rPr>
                <w:rFonts w:ascii="Courier New" w:hAnsi="Courier New" w:cs="Courier New"/>
                <w:sz w:val="22"/>
                <w:szCs w:val="22"/>
              </w:rPr>
              <w:t xml:space="preserve"> %: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0D05DD" w:rsidRPr="00C41984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C4019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70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0D05DD" w:rsidRPr="00C41984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C4019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7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4198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0D05DD" w:rsidRPr="00C41984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C4019D" w:rsidRPr="00C41984">
              <w:rPr>
                <w:rFonts w:ascii="Courier New" w:hAnsi="Courier New" w:cs="Courier New"/>
                <w:sz w:val="22"/>
                <w:szCs w:val="22"/>
              </w:rPr>
              <w:t xml:space="preserve"> год – 7</w:t>
            </w:r>
            <w:r w:rsidRPr="00C41984">
              <w:rPr>
                <w:rFonts w:ascii="Courier New" w:hAnsi="Courier New" w:cs="Courier New"/>
                <w:sz w:val="22"/>
                <w:szCs w:val="22"/>
              </w:rPr>
              <w:t>0.</w:t>
            </w:r>
          </w:p>
          <w:p w:rsidR="00887F2E" w:rsidRPr="00C41984" w:rsidRDefault="00887F2E">
            <w:pPr>
              <w:pStyle w:val="ConsPlusCell"/>
              <w:spacing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760560" w:rsidRDefault="00760560"/>
    <w:p w:rsidR="002A407A" w:rsidRDefault="002A407A"/>
    <w:p w:rsidR="002A407A" w:rsidRDefault="002A407A"/>
    <w:p w:rsidR="002A407A" w:rsidRDefault="002A407A" w:rsidP="002A407A"/>
    <w:sectPr w:rsidR="002A407A" w:rsidSect="00887F2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5765"/>
    <w:multiLevelType w:val="hybridMultilevel"/>
    <w:tmpl w:val="7780EC86"/>
    <w:lvl w:ilvl="0" w:tplc="AD88E5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710B97"/>
    <w:multiLevelType w:val="hybridMultilevel"/>
    <w:tmpl w:val="A4F82812"/>
    <w:lvl w:ilvl="0" w:tplc="2F5076A2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2E"/>
    <w:rsid w:val="0000656D"/>
    <w:rsid w:val="000D05DD"/>
    <w:rsid w:val="00110547"/>
    <w:rsid w:val="00126ECD"/>
    <w:rsid w:val="002A407A"/>
    <w:rsid w:val="002B7DF8"/>
    <w:rsid w:val="004E6258"/>
    <w:rsid w:val="0066625C"/>
    <w:rsid w:val="006D7EA4"/>
    <w:rsid w:val="006F25D8"/>
    <w:rsid w:val="00760560"/>
    <w:rsid w:val="00761B1D"/>
    <w:rsid w:val="007A74D3"/>
    <w:rsid w:val="007E1870"/>
    <w:rsid w:val="008040CB"/>
    <w:rsid w:val="00887F2E"/>
    <w:rsid w:val="00A45C2C"/>
    <w:rsid w:val="00BB4CCB"/>
    <w:rsid w:val="00C4019D"/>
    <w:rsid w:val="00C41984"/>
    <w:rsid w:val="00DE0387"/>
    <w:rsid w:val="00E47ACA"/>
    <w:rsid w:val="00EF3244"/>
    <w:rsid w:val="00F4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87F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2A40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87F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2A4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Анатольевна Белякова</dc:creator>
  <cp:lastModifiedBy>Елена Владимировна Непомнящих</cp:lastModifiedBy>
  <cp:revision>3</cp:revision>
  <cp:lastPrinted>2024-10-28T05:46:00Z</cp:lastPrinted>
  <dcterms:created xsi:type="dcterms:W3CDTF">2025-11-14T01:11:00Z</dcterms:created>
  <dcterms:modified xsi:type="dcterms:W3CDTF">2025-11-17T01:36:00Z</dcterms:modified>
</cp:coreProperties>
</file>